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F" w:rsidRDefault="00E06BDF">
      <w:pPr>
        <w:jc w:val="center"/>
        <w:rPr>
          <w:sz w:val="32"/>
          <w:szCs w:val="32"/>
        </w:rPr>
      </w:pPr>
    </w:p>
    <w:p w:rsidR="00E06BDF" w:rsidRDefault="00E06BDF">
      <w:pPr>
        <w:jc w:val="center"/>
        <w:rPr>
          <w:sz w:val="32"/>
          <w:szCs w:val="32"/>
        </w:rPr>
      </w:pPr>
    </w:p>
    <w:p w:rsidR="00E06BDF" w:rsidRDefault="00E06BDF">
      <w:pPr>
        <w:jc w:val="center"/>
        <w:rPr>
          <w:sz w:val="32"/>
          <w:szCs w:val="32"/>
        </w:rPr>
      </w:pPr>
    </w:p>
    <w:p w:rsidR="00E06BDF" w:rsidRDefault="00AB0E9C">
      <w:pPr>
        <w:pStyle w:val="Titolo3"/>
        <w:rPr>
          <w:rFonts w:ascii="Tahoma" w:hAnsi="Tahoma" w:cs="Tahoma"/>
          <w:sz w:val="40"/>
          <w:szCs w:val="40"/>
        </w:rPr>
      </w:pPr>
      <w:r>
        <w:rPr>
          <w:noProof/>
        </w:rPr>
        <w:drawing>
          <wp:inline distT="0" distB="0" distL="0" distR="0">
            <wp:extent cx="5553710" cy="24574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DF" w:rsidRDefault="00E06BDF" w:rsidP="000B2F2B">
      <w:pPr>
        <w:pStyle w:val="Titolo3"/>
        <w:jc w:val="left"/>
        <w:rPr>
          <w:rFonts w:ascii="Tahoma" w:hAnsi="Tahoma" w:cs="Tahoma"/>
          <w:i/>
          <w:sz w:val="32"/>
          <w:szCs w:val="32"/>
        </w:rPr>
      </w:pPr>
    </w:p>
    <w:p w:rsidR="00E06BDF" w:rsidRDefault="00E06BDF">
      <w:pPr>
        <w:tabs>
          <w:tab w:val="left" w:pos="2580"/>
        </w:tabs>
        <w:jc w:val="center"/>
        <w:rPr>
          <w:rFonts w:ascii="Tahoma" w:hAnsi="Tahoma" w:cs="Tahoma"/>
          <w:b/>
          <w:i/>
          <w:sz w:val="32"/>
          <w:szCs w:val="32"/>
        </w:rPr>
      </w:pPr>
    </w:p>
    <w:p w:rsidR="00E06BDF" w:rsidRDefault="00E06BDF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</w:p>
    <w:p w:rsidR="00E06BDF" w:rsidRDefault="00AB0E9C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15</w:t>
      </w:r>
    </w:p>
    <w:p w:rsidR="00E06BDF" w:rsidRDefault="00AB0E9C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01/02/2016</w:t>
      </w:r>
    </w:p>
    <w:p w:rsidR="00E06BDF" w:rsidRDefault="00E06BDF"/>
    <w:p w:rsidR="00E06BDF" w:rsidRDefault="00E06BDF"/>
    <w:p w:rsidR="00E06BDF" w:rsidRDefault="00E06BDF"/>
    <w:p w:rsidR="00E06BDF" w:rsidRDefault="00E06BDF"/>
    <w:p w:rsidR="00E06BDF" w:rsidRDefault="00E06BDF"/>
    <w:p w:rsidR="00E06BDF" w:rsidRDefault="00E06BDF"/>
    <w:p w:rsidR="00E06BDF" w:rsidRDefault="00AB0E9C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 w:rsidR="00E06BDF" w:rsidRDefault="00AB0E9C">
      <w:pPr>
        <w:jc w:val="center"/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 w:rsidR="00E06BDF" w:rsidRDefault="00E06BDF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E06BDF" w:rsidRDefault="00E06BDF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E06BDF" w:rsidRDefault="00AB0E9C">
      <w:pPr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 w:rsidR="00E06BDF" w:rsidRDefault="00AB0E9C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E06BDF" w:rsidRDefault="00E06BDF">
      <w:pPr>
        <w:tabs>
          <w:tab w:val="left" w:pos="4050"/>
        </w:tabs>
        <w:rPr>
          <w:rFonts w:ascii="Tahoma" w:hAnsi="Tahoma" w:cs="Tahoma"/>
          <w:b/>
          <w:i/>
          <w:sz w:val="32"/>
          <w:szCs w:val="32"/>
        </w:rPr>
      </w:pPr>
    </w:p>
    <w:p w:rsidR="00E06BDF" w:rsidRDefault="00AB0E9C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Sede</w:t>
      </w:r>
      <w:r>
        <w:rPr>
          <w:rFonts w:ascii="Verdana" w:hAnsi="Verdana" w:cs="Tahoma"/>
          <w:i/>
          <w:sz w:val="20"/>
        </w:rPr>
        <w:t xml:space="preserve">:  Via </w:t>
      </w:r>
      <w:r>
        <w:rPr>
          <w:rFonts w:ascii="Verdana" w:hAnsi="Verdana" w:cs="Tahoma"/>
          <w:i/>
          <w:sz w:val="20"/>
        </w:rPr>
        <w:t>Brodolini, 10/a – 05100 Terni  Tel. 0744/288187  Fax  0744/227678</w:t>
      </w:r>
    </w:p>
    <w:p w:rsidR="00E06BDF" w:rsidRDefault="00AB0E9C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terni@uisp.it</w:t>
      </w:r>
      <w:r>
        <w:rPr>
          <w:rFonts w:ascii="Verdana" w:hAnsi="Verdana" w:cs="Tahoma"/>
          <w:i/>
          <w:sz w:val="20"/>
        </w:rPr>
        <w:t xml:space="preserve">    sito internet  </w:t>
      </w:r>
      <w:r>
        <w:rPr>
          <w:rFonts w:ascii="Verdana" w:hAnsi="Verdana" w:cs="Tahoma"/>
          <w:b/>
          <w:i/>
          <w:sz w:val="20"/>
        </w:rPr>
        <w:t>www.uisp.it/terni</w:t>
      </w:r>
    </w:p>
    <w:p w:rsidR="00E06BDF" w:rsidRDefault="00AB0E9C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Orario ufficio</w:t>
      </w:r>
      <w:r>
        <w:rPr>
          <w:rFonts w:ascii="Verdana" w:hAnsi="Verdana" w:cs="Tahoma"/>
          <w:i/>
          <w:sz w:val="20"/>
        </w:rPr>
        <w:t>:  dal lunedì al venerdì ore 8,30 – 12,30</w:t>
      </w:r>
    </w:p>
    <w:p w:rsidR="00E06BDF" w:rsidRDefault="00AB0E9C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l'apertura pomeridiana è subordinata previo accordi con la </w:t>
      </w:r>
    </w:p>
    <w:p w:rsidR="00E06BDF" w:rsidRDefault="00AB0E9C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Seg. Uisp </w:t>
      </w:r>
      <w:r>
        <w:rPr>
          <w:rFonts w:ascii="Verdana" w:hAnsi="Verdana" w:cs="Tahoma"/>
          <w:i/>
          <w:sz w:val="20"/>
        </w:rPr>
        <w:t>Lorena 3332134329</w:t>
      </w:r>
    </w:p>
    <w:p w:rsidR="000B2F2B" w:rsidRDefault="000B2F2B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0B2F2B" w:rsidRDefault="000B2F2B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06BDF" w:rsidRDefault="00AB0E9C">
      <w:pPr>
        <w:tabs>
          <w:tab w:val="left" w:pos="4050"/>
        </w:tabs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lastRenderedPageBreak/>
        <w:t>2^ giornata ritorno</w:t>
      </w:r>
    </w:p>
    <w:p w:rsidR="00E06BDF" w:rsidRDefault="00E06BDF">
      <w:pPr>
        <w:tabs>
          <w:tab w:val="left" w:pos="4635"/>
        </w:tabs>
        <w:rPr>
          <w:rFonts w:ascii="Tahoma" w:hAnsi="Tahoma" w:cs="Tahoma"/>
          <w:b/>
          <w:szCs w:val="22"/>
        </w:rPr>
      </w:pPr>
    </w:p>
    <w:tbl>
      <w:tblPr>
        <w:tblStyle w:val="Grigliatabella"/>
        <w:tblW w:w="7796" w:type="dxa"/>
        <w:tblInd w:w="1353" w:type="dxa"/>
        <w:tblCellMar>
          <w:left w:w="78" w:type="dxa"/>
        </w:tblCellMar>
        <w:tblLook w:val="04A0"/>
      </w:tblPr>
      <w:tblGrid>
        <w:gridCol w:w="3685"/>
        <w:gridCol w:w="3261"/>
        <w:gridCol w:w="850"/>
      </w:tblGrid>
      <w:tr w:rsidR="00E06BDF">
        <w:trPr>
          <w:trHeight w:val="191"/>
        </w:trPr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jc w:val="center"/>
              <w:rPr>
                <w:sz w:val="20"/>
              </w:rPr>
            </w:pPr>
          </w:p>
        </w:tc>
      </w:tr>
      <w:tr w:rsidR="00E06BDF">
        <w:trPr>
          <w:trHeight w:val="191"/>
        </w:trPr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2 - 2</w:t>
            </w:r>
          </w:p>
        </w:tc>
      </w:tr>
      <w:tr w:rsidR="00E06BDF">
        <w:trPr>
          <w:trHeight w:val="265"/>
        </w:trPr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sz w:val="18"/>
                <w:szCs w:val="18"/>
              </w:rPr>
            </w:pPr>
            <w:r>
              <w:rPr>
                <w:color w:val="FF3333"/>
                <w:sz w:val="18"/>
                <w:szCs w:val="18"/>
              </w:rPr>
              <w:t>CHIERUZZI NICOLA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ROSSI JACOPO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b/>
                <w:sz w:val="20"/>
              </w:rPr>
            </w:pPr>
          </w:p>
        </w:tc>
      </w:tr>
      <w:tr w:rsidR="00E06BDF">
        <w:trPr>
          <w:trHeight w:val="265"/>
        </w:trPr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IPPOLITI LORENZO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MONTENERO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0 - 4</w:t>
            </w: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r>
              <w:rPr>
                <w:color w:val="FF0000"/>
                <w:sz w:val="20"/>
              </w:rPr>
              <w:t>DI MARI LUCA 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MITRACHE VIOREL 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FORTIS </w:t>
            </w:r>
            <w:r>
              <w:rPr>
                <w:b/>
                <w:sz w:val="20"/>
              </w:rPr>
              <w:t>MORRE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2 - 2</w:t>
            </w: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GJOKA PARLIND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PATRIZI TOMMASO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CAPRINI SERGIO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HOXHA ELTON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CIRC. SP. ARCI LA QUERCIA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7 - 10</w:t>
            </w: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BERNARDINI STEFANO 3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CASCIOLI CRISTIANO 3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2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STOIADINOVICH LUIGI 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NATALIZI SIMONE 2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CIPICCIA JURI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BIAGETTI FABIANO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RUSSIELLO GENNARO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GATTI GIUSEPPE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FAVERI MARCO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AMERINO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4 - 2</w:t>
            </w: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3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TESTARELLA MATTIA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MILIACCA ALESSANDRO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4 - 2</w:t>
            </w: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PANTALEONI FABRIZIO 3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FILIBERTI MATTEO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PIACENTI MICHELE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ROSSINI LEONARDO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E06BDF" w:rsidRDefault="00E06BDF">
            <w:pPr>
              <w:jc w:val="center"/>
              <w:rPr>
                <w:b/>
                <w:sz w:val="20"/>
              </w:rPr>
            </w:pPr>
          </w:p>
        </w:tc>
      </w:tr>
      <w:tr w:rsidR="00E06BDF">
        <w:tc>
          <w:tcPr>
            <w:tcW w:w="7796" w:type="dxa"/>
            <w:gridSpan w:val="3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RIPOSA A.S. CAPITONE</w:t>
            </w:r>
          </w:p>
        </w:tc>
      </w:tr>
    </w:tbl>
    <w:p w:rsidR="00E06BDF" w:rsidRDefault="00E06BDF">
      <w:pPr>
        <w:spacing w:line="320" w:lineRule="exact"/>
        <w:rPr>
          <w:b/>
          <w:color w:val="009900"/>
          <w:sz w:val="24"/>
          <w:szCs w:val="24"/>
        </w:rPr>
      </w:pPr>
    </w:p>
    <w:p w:rsidR="00E06BDF" w:rsidRDefault="00AB0E9C">
      <w:pPr>
        <w:spacing w:line="320" w:lineRule="exact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CLASSIFICA</w:t>
      </w:r>
    </w:p>
    <w:p w:rsidR="00E06BDF" w:rsidRDefault="00E06BDF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06BDF" w:rsidRDefault="00E06BDF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pict>
          <v:rect id="Cornice1" o:spid="_x0000_s1027" style="position:absolute;left:0;text-align:left;margin-left:0;margin-top:0;width:332pt;height:202pt;z-index:251657216;mso-position-horizontal:center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Grigliatabella"/>
                    <w:tblW w:w="6639" w:type="dxa"/>
                    <w:jc w:val="center"/>
                    <w:tblCellMar>
                      <w:left w:w="73" w:type="dxa"/>
                    </w:tblCellMar>
                    <w:tblLook w:val="04A0"/>
                  </w:tblPr>
                  <w:tblGrid>
                    <w:gridCol w:w="3632"/>
                    <w:gridCol w:w="727"/>
                    <w:gridCol w:w="727"/>
                    <w:gridCol w:w="875"/>
                    <w:gridCol w:w="678"/>
                  </w:tblGrid>
                  <w:tr w:rsidR="00E06BDF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SOCIETA’</w:t>
                        </w:r>
                      </w:p>
                    </w:tc>
                    <w:tc>
                      <w:tcPr>
                        <w:tcW w:w="727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PT</w:t>
                        </w:r>
                      </w:p>
                    </w:tc>
                    <w:tc>
                      <w:tcPr>
                        <w:tcW w:w="727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PG</w:t>
                        </w:r>
                      </w:p>
                    </w:tc>
                    <w:tc>
                      <w:tcPr>
                        <w:tcW w:w="875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RF</w:t>
                        </w:r>
                      </w:p>
                    </w:tc>
                    <w:tc>
                      <w:tcPr>
                        <w:tcW w:w="678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RS</w:t>
                        </w:r>
                      </w:p>
                    </w:tc>
                  </w:tr>
                  <w:tr w:rsidR="00E06BDF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CIRC. SP. ARCI LA QUERCIA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54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22</w:t>
                        </w:r>
                      </w:p>
                    </w:tc>
                  </w:tr>
                  <w:tr w:rsidR="00E06BDF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RIST.  AMERINO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55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31</w:t>
                        </w:r>
                      </w:p>
                    </w:tc>
                  </w:tr>
                  <w:tr w:rsidR="00E06BDF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EGIZI ARREDAMENTI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59</w:t>
                        </w:r>
                      </w:p>
                    </w:tc>
                  </w:tr>
                  <w:tr w:rsidR="00E06BDF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REAL MENTEPAZZI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59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51</w:t>
                        </w:r>
                      </w:p>
                    </w:tc>
                  </w:tr>
                  <w:tr w:rsidR="00E06BDF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ASD SAMBUCETOLE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62</w:t>
                        </w:r>
                      </w:p>
                    </w:tc>
                  </w:tr>
                  <w:tr w:rsidR="00E06BDF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FRAVI'S  SPORT &amp; FRIENDS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45</w:t>
                        </w:r>
                      </w:p>
                    </w:tc>
                  </w:tr>
                  <w:tr w:rsidR="00E06BDF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BAR IL CHICCO D’ORO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54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42</w:t>
                        </w:r>
                      </w:p>
                    </w:tc>
                  </w:tr>
                  <w:tr w:rsidR="00E06BDF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AVIGLIANO GALAXY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56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62</w:t>
                        </w:r>
                      </w:p>
                    </w:tc>
                  </w:tr>
                  <w:tr w:rsidR="00E06BDF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AS CAPITONE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45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50</w:t>
                        </w:r>
                      </w:p>
                    </w:tc>
                  </w:tr>
                  <w:tr w:rsidR="00E06BDF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RIST. MONTENERO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53</w:t>
                        </w:r>
                      </w:p>
                    </w:tc>
                  </w:tr>
                  <w:tr w:rsidR="00E06BDF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RIST.  LA CAVALLERIZZA*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41</w:t>
                        </w:r>
                      </w:p>
                    </w:tc>
                  </w:tr>
                  <w:tr w:rsidR="00E06BDF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I RANGERS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50</w:t>
                        </w:r>
                      </w:p>
                    </w:tc>
                  </w:tr>
                  <w:tr w:rsidR="00E06BDF">
                    <w:trPr>
                      <w:trHeight w:val="159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FORTIS MORRE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E06BDF" w:rsidRDefault="00AB0E9C">
                        <w:pPr>
                          <w:pStyle w:val="Contenutocornice"/>
                          <w:jc w:val="center"/>
                        </w:pPr>
                        <w:r>
                          <w:t>58</w:t>
                        </w:r>
                      </w:p>
                    </w:tc>
                  </w:tr>
                </w:tbl>
                <w:p w:rsidR="00E06BDF" w:rsidRDefault="00E06BDF">
                  <w:pPr>
                    <w:pStyle w:val="Contenutocornice"/>
                  </w:pPr>
                </w:p>
              </w:txbxContent>
            </v:textbox>
            <w10:wrap anchorx="margin"/>
          </v:rect>
        </w:pict>
      </w:r>
    </w:p>
    <w:p w:rsidR="00E06BDF" w:rsidRDefault="00E06BDF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06BDF" w:rsidRDefault="00E06BDF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06BDF" w:rsidRDefault="00E06BDF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06BDF" w:rsidRDefault="00E06BDF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06BDF" w:rsidRDefault="00E06BDF">
      <w:pPr>
        <w:spacing w:line="320" w:lineRule="exact"/>
        <w:rPr>
          <w:b/>
          <w:sz w:val="32"/>
          <w:szCs w:val="32"/>
        </w:rPr>
      </w:pPr>
    </w:p>
    <w:p w:rsidR="00E06BDF" w:rsidRDefault="00E06BDF">
      <w:pPr>
        <w:spacing w:line="320" w:lineRule="exact"/>
        <w:rPr>
          <w:b/>
          <w:color w:val="009900"/>
          <w:sz w:val="24"/>
          <w:szCs w:val="24"/>
        </w:rPr>
      </w:pPr>
    </w:p>
    <w:p w:rsidR="00E06BDF" w:rsidRDefault="00E06BDF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E06BDF" w:rsidRDefault="00E06BDF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E06BDF" w:rsidRDefault="00E06BDF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E06BDF" w:rsidRDefault="00E06BDF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E06BDF" w:rsidRDefault="00E06BDF">
      <w:pPr>
        <w:spacing w:line="320" w:lineRule="exact"/>
        <w:rPr>
          <w:b/>
          <w:color w:val="009900"/>
          <w:sz w:val="24"/>
          <w:szCs w:val="24"/>
        </w:rPr>
      </w:pPr>
    </w:p>
    <w:p w:rsidR="00E06BDF" w:rsidRDefault="00E06BDF">
      <w:pPr>
        <w:spacing w:line="320" w:lineRule="exact"/>
        <w:jc w:val="center"/>
        <w:rPr>
          <w:b/>
          <w:sz w:val="28"/>
          <w:szCs w:val="28"/>
          <w:u w:val="single"/>
        </w:rPr>
      </w:pPr>
    </w:p>
    <w:p w:rsidR="00E06BDF" w:rsidRDefault="00E06BDF">
      <w:pPr>
        <w:pStyle w:val="Paragrafoelenco"/>
        <w:spacing w:line="320" w:lineRule="exact"/>
        <w:ind w:left="1080"/>
        <w:rPr>
          <w:b/>
          <w:sz w:val="28"/>
          <w:szCs w:val="28"/>
        </w:rPr>
      </w:pPr>
    </w:p>
    <w:p w:rsidR="00E06BDF" w:rsidRDefault="00AB0E9C">
      <w:pPr>
        <w:pStyle w:val="Paragrafoelenco"/>
        <w:spacing w:line="320" w:lineRule="exact"/>
        <w:ind w:left="1080"/>
      </w:pPr>
      <w:r>
        <w:rPr>
          <w:b/>
          <w:sz w:val="28"/>
          <w:szCs w:val="28"/>
        </w:rPr>
        <w:t>*UN PUNTO DI PENALIZZAZIONE</w:t>
      </w:r>
    </w:p>
    <w:p w:rsidR="00E06BDF" w:rsidRDefault="00E06BDF">
      <w:pPr>
        <w:spacing w:line="320" w:lineRule="exact"/>
        <w:rPr>
          <w:b/>
          <w:color w:val="009900"/>
          <w:sz w:val="24"/>
          <w:szCs w:val="24"/>
        </w:rPr>
      </w:pPr>
    </w:p>
    <w:p w:rsidR="00E06BDF" w:rsidRDefault="00AB0E9C">
      <w:pPr>
        <w:spacing w:line="320" w:lineRule="exact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 w:rsidR="00E06BDF" w:rsidRDefault="00E06BDF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4759" w:type="dxa"/>
        <w:tblInd w:w="2986" w:type="dxa"/>
        <w:tblCellMar>
          <w:left w:w="78" w:type="dxa"/>
        </w:tblCellMar>
        <w:tblLook w:val="04A0"/>
      </w:tblPr>
      <w:tblGrid>
        <w:gridCol w:w="4160"/>
        <w:gridCol w:w="599"/>
      </w:tblGrid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CIRC. SP. ARCI LA QUERCIA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 xml:space="preserve">RIST. LA </w:t>
            </w:r>
            <w:r>
              <w:rPr>
                <w:b/>
              </w:rPr>
              <w:t>CAVALLERIZZA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tabs>
                <w:tab w:val="center" w:pos="196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06BDF">
        <w:trPr>
          <w:trHeight w:val="272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</w:tr>
      <w:tr w:rsidR="00E06BDF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E06BDF" w:rsidRDefault="00AB0E9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</w:t>
            </w:r>
          </w:p>
        </w:tc>
      </w:tr>
    </w:tbl>
    <w:p w:rsidR="00E06BDF" w:rsidRDefault="00E06BDF">
      <w:pPr>
        <w:rPr>
          <w:b/>
        </w:rPr>
      </w:pPr>
    </w:p>
    <w:p w:rsidR="00E06BDF" w:rsidRDefault="00E06BDF">
      <w:pPr>
        <w:rPr>
          <w:b/>
          <w:sz w:val="32"/>
          <w:szCs w:val="32"/>
        </w:rPr>
      </w:pPr>
    </w:p>
    <w:p w:rsidR="00E06BDF" w:rsidRDefault="00AB0E9C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 w:rsidR="00E06BDF" w:rsidRDefault="00E06BDF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pict>
          <v:rect id="Cornice2" o:spid="_x0000_s1026" style="position:absolute;left:0;text-align:left;margin-left:0;margin-top:13.45pt;width:370.9pt;height:154.75pt;z-index:251658240;mso-position-horizontal:center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W w:w="7417" w:type="dxa"/>
                    <w:jc w:val="center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50" w:type="dxa"/>
                      <w:right w:w="70" w:type="dxa"/>
                    </w:tblCellMar>
                    <w:tblLook w:val="04A0"/>
                  </w:tblPr>
                  <w:tblGrid>
                    <w:gridCol w:w="4222"/>
                    <w:gridCol w:w="3195"/>
                  </w:tblGrid>
                  <w:tr w:rsidR="00E06BDF">
                    <w:trPr>
                      <w:trHeight w:val="315"/>
                      <w:jc w:val="center"/>
                    </w:trPr>
                    <w:tc>
                      <w:tcPr>
                        <w:tcW w:w="42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BARCHERINI FILIPPO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BAR IL CHICCO D'ORO</w:t>
                        </w:r>
                      </w:p>
                    </w:tc>
                  </w:tr>
                  <w:tr w:rsidR="00E06BDF">
                    <w:trPr>
                      <w:trHeight w:val="315"/>
                      <w:jc w:val="center"/>
                    </w:trPr>
                    <w:tc>
                      <w:tcPr>
                        <w:tcW w:w="42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PANTALEONI MICHELE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BAR IL CHICCO D'ORO</w:t>
                        </w:r>
                      </w:p>
                    </w:tc>
                  </w:tr>
                  <w:tr w:rsidR="00E06BDF">
                    <w:trPr>
                      <w:trHeight w:val="315"/>
                      <w:jc w:val="center"/>
                    </w:trPr>
                    <w:tc>
                      <w:tcPr>
                        <w:tcW w:w="42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CHIERUZZI NICOLA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BAR IL CHICCO D'ORO</w:t>
                        </w:r>
                      </w:p>
                    </w:tc>
                  </w:tr>
                  <w:tr w:rsidR="00E06BDF">
                    <w:trPr>
                      <w:trHeight w:val="315"/>
                      <w:jc w:val="center"/>
                    </w:trPr>
                    <w:tc>
                      <w:tcPr>
                        <w:tcW w:w="42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PASSAGRILLI ANDREA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RIST. MONTENERO</w:t>
                        </w:r>
                      </w:p>
                    </w:tc>
                  </w:tr>
                  <w:tr w:rsidR="00E06BDF">
                    <w:trPr>
                      <w:trHeight w:val="315"/>
                      <w:jc w:val="center"/>
                    </w:trPr>
                    <w:tc>
                      <w:tcPr>
                        <w:tcW w:w="42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HOXHA ELTON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FRAVI'S SPORT &amp; FRIENDS</w:t>
                        </w:r>
                      </w:p>
                    </w:tc>
                  </w:tr>
                  <w:tr w:rsidR="00E06BDF">
                    <w:trPr>
                      <w:trHeight w:val="315"/>
                      <w:jc w:val="center"/>
                    </w:trPr>
                    <w:tc>
                      <w:tcPr>
                        <w:tcW w:w="42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PASTURA GIULIO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ASD SAMBUCETOLE</w:t>
                        </w:r>
                      </w:p>
                    </w:tc>
                  </w:tr>
                  <w:tr w:rsidR="00E06BDF">
                    <w:trPr>
                      <w:trHeight w:val="315"/>
                      <w:jc w:val="center"/>
                    </w:trPr>
                    <w:tc>
                      <w:tcPr>
                        <w:tcW w:w="42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PIERUCCI GABRIELE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ASD SAMBUCETOLE</w:t>
                        </w:r>
                      </w:p>
                    </w:tc>
                  </w:tr>
                  <w:tr w:rsidR="00E06BDF">
                    <w:trPr>
                      <w:trHeight w:val="315"/>
                      <w:jc w:val="center"/>
                    </w:trPr>
                    <w:tc>
                      <w:tcPr>
                        <w:tcW w:w="42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ANTONELLI DANIELE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REAL MENTEPAZZI</w:t>
                        </w:r>
                      </w:p>
                    </w:tc>
                  </w:tr>
                  <w:tr w:rsidR="00E06BDF">
                    <w:trPr>
                      <w:trHeight w:val="315"/>
                      <w:jc w:val="center"/>
                    </w:trPr>
                    <w:tc>
                      <w:tcPr>
                        <w:tcW w:w="42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TOTTOROTO’ DANIELE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E06BDF" w:rsidRDefault="00AB0E9C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EGIZI ARREDAMENTI</w:t>
                        </w:r>
                      </w:p>
                    </w:tc>
                  </w:tr>
                </w:tbl>
                <w:p w:rsidR="00E06BDF" w:rsidRDefault="00E06BDF">
                  <w:pPr>
                    <w:pStyle w:val="Contenutocornice"/>
                  </w:pPr>
                </w:p>
              </w:txbxContent>
            </v:textbox>
            <w10:wrap anchorx="margin"/>
          </v:rect>
        </w:pict>
      </w:r>
    </w:p>
    <w:p w:rsidR="00E06BDF" w:rsidRDefault="00E06BDF">
      <w:pPr>
        <w:rPr>
          <w:b/>
          <w:color w:val="009900"/>
          <w:sz w:val="36"/>
          <w:szCs w:val="36"/>
        </w:rPr>
      </w:pPr>
    </w:p>
    <w:p w:rsidR="00E06BDF" w:rsidRDefault="00E06BDF">
      <w:pPr>
        <w:rPr>
          <w:b/>
          <w:color w:val="009900"/>
          <w:sz w:val="36"/>
          <w:szCs w:val="36"/>
        </w:rPr>
      </w:pPr>
    </w:p>
    <w:p w:rsidR="00E06BDF" w:rsidRDefault="00E06BDF">
      <w:pPr>
        <w:jc w:val="center"/>
        <w:rPr>
          <w:b/>
          <w:color w:val="009900"/>
          <w:sz w:val="36"/>
          <w:szCs w:val="36"/>
        </w:rPr>
      </w:pPr>
    </w:p>
    <w:p w:rsidR="00E06BDF" w:rsidRDefault="00E06BDF">
      <w:pPr>
        <w:jc w:val="center"/>
        <w:rPr>
          <w:b/>
          <w:color w:val="009900"/>
          <w:sz w:val="36"/>
          <w:szCs w:val="36"/>
        </w:rPr>
      </w:pPr>
    </w:p>
    <w:p w:rsidR="00E06BDF" w:rsidRDefault="00E06BDF">
      <w:pPr>
        <w:jc w:val="center"/>
        <w:rPr>
          <w:b/>
          <w:color w:val="009900"/>
          <w:sz w:val="36"/>
          <w:szCs w:val="36"/>
        </w:rPr>
      </w:pPr>
    </w:p>
    <w:p w:rsidR="00E06BDF" w:rsidRDefault="00E06BDF">
      <w:pPr>
        <w:jc w:val="center"/>
        <w:rPr>
          <w:b/>
          <w:color w:val="009900"/>
          <w:sz w:val="36"/>
          <w:szCs w:val="36"/>
        </w:rPr>
      </w:pPr>
    </w:p>
    <w:p w:rsidR="00E06BDF" w:rsidRDefault="00E06BDF">
      <w:pPr>
        <w:jc w:val="center"/>
        <w:rPr>
          <w:b/>
          <w:color w:val="009900"/>
          <w:sz w:val="36"/>
          <w:szCs w:val="36"/>
        </w:rPr>
      </w:pPr>
    </w:p>
    <w:p w:rsidR="00E06BDF" w:rsidRDefault="00E06BDF">
      <w:pPr>
        <w:rPr>
          <w:b/>
          <w:color w:val="009900"/>
          <w:sz w:val="36"/>
          <w:szCs w:val="36"/>
        </w:rPr>
      </w:pPr>
    </w:p>
    <w:p w:rsidR="00E06BDF" w:rsidRDefault="00E06BDF">
      <w:pPr>
        <w:rPr>
          <w:b/>
          <w:color w:val="009900"/>
          <w:sz w:val="36"/>
          <w:szCs w:val="36"/>
        </w:rPr>
      </w:pPr>
    </w:p>
    <w:p w:rsidR="00E06BDF" w:rsidRDefault="00AB0E9C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>DIFFIDATI DI GIORNATA</w:t>
      </w:r>
    </w:p>
    <w:p w:rsidR="00E06BDF" w:rsidRDefault="00E06BDF">
      <w:pPr>
        <w:jc w:val="center"/>
        <w:rPr>
          <w:b/>
          <w:color w:val="009900"/>
          <w:sz w:val="36"/>
          <w:szCs w:val="36"/>
        </w:rPr>
      </w:pPr>
    </w:p>
    <w:tbl>
      <w:tblPr>
        <w:tblStyle w:val="Grigliatabella"/>
        <w:tblW w:w="7371" w:type="dxa"/>
        <w:tblInd w:w="1227" w:type="dxa"/>
        <w:tblCellMar>
          <w:left w:w="93" w:type="dxa"/>
        </w:tblCellMar>
        <w:tblLook w:val="04A0"/>
      </w:tblPr>
      <w:tblGrid>
        <w:gridCol w:w="3930"/>
        <w:gridCol w:w="3441"/>
      </w:tblGrid>
      <w:tr w:rsidR="00E06BDF">
        <w:tc>
          <w:tcPr>
            <w:tcW w:w="3929" w:type="dxa"/>
            <w:shd w:val="clear" w:color="auto" w:fill="auto"/>
            <w:tcMar>
              <w:left w:w="9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CARSILI LEONARDO</w:t>
            </w:r>
          </w:p>
        </w:tc>
        <w:tc>
          <w:tcPr>
            <w:tcW w:w="3441" w:type="dxa"/>
            <w:shd w:val="clear" w:color="auto" w:fill="auto"/>
            <w:tcMar>
              <w:left w:w="9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</w:tbl>
    <w:p w:rsidR="00E06BDF" w:rsidRDefault="00E06BDF">
      <w:pPr>
        <w:rPr>
          <w:b/>
          <w:color w:val="009900"/>
          <w:sz w:val="36"/>
          <w:szCs w:val="36"/>
        </w:rPr>
      </w:pPr>
    </w:p>
    <w:p w:rsidR="00E06BDF" w:rsidRDefault="00AB0E9C">
      <w:pPr>
        <w:jc w:val="center"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giornate precedenti</w:t>
      </w:r>
    </w:p>
    <w:p w:rsidR="00E06BDF" w:rsidRDefault="00E06BDF">
      <w:pPr>
        <w:rPr>
          <w:b/>
          <w:sz w:val="32"/>
          <w:szCs w:val="32"/>
        </w:rPr>
      </w:pPr>
    </w:p>
    <w:tbl>
      <w:tblPr>
        <w:tblStyle w:val="Grigliatabella"/>
        <w:tblW w:w="6663" w:type="dxa"/>
        <w:tblInd w:w="1744" w:type="dxa"/>
        <w:tblCellMar>
          <w:left w:w="43" w:type="dxa"/>
        </w:tblCellMar>
        <w:tblLook w:val="04A0"/>
      </w:tblPr>
      <w:tblGrid>
        <w:gridCol w:w="3363"/>
        <w:gridCol w:w="3300"/>
      </w:tblGrid>
      <w:tr w:rsidR="00E06BDF">
        <w:tc>
          <w:tcPr>
            <w:tcW w:w="3362" w:type="dxa"/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FEDELE CRISTIAN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BAR IL CHICCO D’ORO</w:t>
            </w:r>
          </w:p>
        </w:tc>
      </w:tr>
      <w:tr w:rsidR="00E06BDF">
        <w:tc>
          <w:tcPr>
            <w:tcW w:w="3362" w:type="dxa"/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MANGONI DIEGO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EGIZI ARREDAMENTI</w:t>
            </w:r>
          </w:p>
        </w:tc>
      </w:tr>
      <w:tr w:rsidR="00E06BDF">
        <w:tc>
          <w:tcPr>
            <w:tcW w:w="3362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GJOKA PARLIND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FORTIS MORRE</w:t>
            </w:r>
          </w:p>
        </w:tc>
      </w:tr>
      <w:tr w:rsidR="00E06BDF">
        <w:tc>
          <w:tcPr>
            <w:tcW w:w="3362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BERTOLDI MICHELE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FORTIS MORRE</w:t>
            </w:r>
          </w:p>
        </w:tc>
      </w:tr>
      <w:tr w:rsidR="00E06BDF">
        <w:tc>
          <w:tcPr>
            <w:tcW w:w="3362" w:type="dxa"/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FERA FEDERICO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RIST. AMERINO</w:t>
            </w:r>
          </w:p>
        </w:tc>
      </w:tr>
      <w:tr w:rsidR="00E06BDF">
        <w:tc>
          <w:tcPr>
            <w:tcW w:w="3362" w:type="dxa"/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FREDDUZZI FABRIZIO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RIST. LA CAVALLERIZZA</w:t>
            </w:r>
          </w:p>
        </w:tc>
      </w:tr>
      <w:tr w:rsidR="00E06BDF">
        <w:tc>
          <w:tcPr>
            <w:tcW w:w="3362" w:type="dxa"/>
            <w:shd w:val="clear" w:color="auto" w:fill="auto"/>
            <w:tcMar>
              <w:left w:w="4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FEDELE MATTEO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E06BDF">
        <w:tc>
          <w:tcPr>
            <w:tcW w:w="3362" w:type="dxa"/>
            <w:shd w:val="clear" w:color="auto" w:fill="auto"/>
            <w:tcMar>
              <w:left w:w="4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MANNI ALESSANDRO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CIRC. SP. ARCI LA QUERCIA</w:t>
            </w:r>
          </w:p>
        </w:tc>
      </w:tr>
      <w:tr w:rsidR="00E06BDF">
        <w:tc>
          <w:tcPr>
            <w:tcW w:w="3362" w:type="dxa"/>
            <w:shd w:val="clear" w:color="auto" w:fill="auto"/>
            <w:tcMar>
              <w:left w:w="4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CECCARELLI GIANLUCA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E06BDF" w:rsidRDefault="00AB0E9C">
            <w:r>
              <w:rPr>
                <w:szCs w:val="22"/>
              </w:rPr>
              <w:t>AS CAPITONE</w:t>
            </w:r>
          </w:p>
        </w:tc>
      </w:tr>
    </w:tbl>
    <w:p w:rsidR="00E06BDF" w:rsidRDefault="00AB0E9C" w:rsidP="0087583F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lastRenderedPageBreak/>
        <w:t>SQUALIFICHE</w:t>
      </w:r>
    </w:p>
    <w:p w:rsidR="00E06BDF" w:rsidRDefault="00E06BDF">
      <w:pPr>
        <w:rPr>
          <w:b/>
          <w:color w:val="009900"/>
          <w:sz w:val="36"/>
          <w:szCs w:val="36"/>
        </w:rPr>
      </w:pPr>
    </w:p>
    <w:tbl>
      <w:tblPr>
        <w:tblStyle w:val="Grigliatabella"/>
        <w:tblW w:w="9039" w:type="dxa"/>
        <w:tblInd w:w="853" w:type="dxa"/>
        <w:tblCellMar>
          <w:left w:w="83" w:type="dxa"/>
        </w:tblCellMar>
        <w:tblLook w:val="04A0"/>
      </w:tblPr>
      <w:tblGrid>
        <w:gridCol w:w="3197"/>
        <w:gridCol w:w="3004"/>
        <w:gridCol w:w="2838"/>
      </w:tblGrid>
      <w:tr w:rsidR="00E06BDF">
        <w:tc>
          <w:tcPr>
            <w:tcW w:w="3197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EGWU CHHUKWUEMEKA</w:t>
            </w:r>
          </w:p>
        </w:tc>
        <w:tc>
          <w:tcPr>
            <w:tcW w:w="3004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  <w:tc>
          <w:tcPr>
            <w:tcW w:w="2838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1GG ART 126 R.D.</w:t>
            </w:r>
          </w:p>
        </w:tc>
      </w:tr>
      <w:tr w:rsidR="00E06BDF">
        <w:tc>
          <w:tcPr>
            <w:tcW w:w="3197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CAMICIOLA EMANUELE</w:t>
            </w:r>
          </w:p>
        </w:tc>
        <w:tc>
          <w:tcPr>
            <w:tcW w:w="3004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 xml:space="preserve">EGIZI </w:t>
            </w:r>
            <w:r>
              <w:rPr>
                <w:szCs w:val="22"/>
              </w:rPr>
              <w:t>ARREDAMENTI</w:t>
            </w:r>
          </w:p>
        </w:tc>
        <w:tc>
          <w:tcPr>
            <w:tcW w:w="2838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1GG ART 127 R.D.</w:t>
            </w:r>
          </w:p>
        </w:tc>
      </w:tr>
      <w:tr w:rsidR="00E06BDF">
        <w:tc>
          <w:tcPr>
            <w:tcW w:w="3197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MILIACCA ALESSANDRO</w:t>
            </w:r>
          </w:p>
        </w:tc>
        <w:tc>
          <w:tcPr>
            <w:tcW w:w="3004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RIST. AMERINO</w:t>
            </w:r>
          </w:p>
        </w:tc>
        <w:tc>
          <w:tcPr>
            <w:tcW w:w="2838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1GG ART 127 R.D.</w:t>
            </w:r>
          </w:p>
        </w:tc>
      </w:tr>
      <w:tr w:rsidR="00E06BDF">
        <w:tc>
          <w:tcPr>
            <w:tcW w:w="3197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BARCHERINI FILIPPO</w:t>
            </w:r>
          </w:p>
        </w:tc>
        <w:tc>
          <w:tcPr>
            <w:tcW w:w="3004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  <w:tc>
          <w:tcPr>
            <w:tcW w:w="2838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2GG ART 131 R.D.</w:t>
            </w:r>
          </w:p>
        </w:tc>
      </w:tr>
    </w:tbl>
    <w:p w:rsidR="00E06BDF" w:rsidRDefault="00E06BDF">
      <w:pPr>
        <w:rPr>
          <w:b/>
          <w:color w:val="009900"/>
          <w:sz w:val="24"/>
          <w:szCs w:val="24"/>
        </w:rPr>
      </w:pPr>
    </w:p>
    <w:p w:rsidR="00E06BDF" w:rsidRDefault="00AB0E9C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>AMMENDE</w:t>
      </w:r>
    </w:p>
    <w:p w:rsidR="00E06BDF" w:rsidRDefault="00E06BDF">
      <w:pPr>
        <w:rPr>
          <w:b/>
          <w:color w:val="009900"/>
          <w:sz w:val="24"/>
          <w:szCs w:val="24"/>
        </w:rPr>
      </w:pPr>
    </w:p>
    <w:tbl>
      <w:tblPr>
        <w:tblStyle w:val="Grigliatabella"/>
        <w:tblW w:w="7372" w:type="dxa"/>
        <w:tblInd w:w="1783" w:type="dxa"/>
        <w:tblCellMar>
          <w:left w:w="83" w:type="dxa"/>
        </w:tblCellMar>
        <w:tblLook w:val="04A0"/>
      </w:tblPr>
      <w:tblGrid>
        <w:gridCol w:w="3444"/>
        <w:gridCol w:w="1765"/>
        <w:gridCol w:w="2163"/>
      </w:tblGrid>
      <w:tr w:rsidR="00E06BDF">
        <w:tc>
          <w:tcPr>
            <w:tcW w:w="3444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RIST. LA CAVALLERIZZA</w:t>
            </w:r>
          </w:p>
        </w:tc>
        <w:tc>
          <w:tcPr>
            <w:tcW w:w="1765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€ 5.00</w:t>
            </w:r>
          </w:p>
        </w:tc>
        <w:tc>
          <w:tcPr>
            <w:tcW w:w="2163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ART 98 R.D.</w:t>
            </w:r>
          </w:p>
        </w:tc>
      </w:tr>
      <w:tr w:rsidR="00E06BDF">
        <w:tc>
          <w:tcPr>
            <w:tcW w:w="3444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  <w:tc>
          <w:tcPr>
            <w:tcW w:w="1765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€ 10.00</w:t>
            </w:r>
          </w:p>
        </w:tc>
        <w:tc>
          <w:tcPr>
            <w:tcW w:w="2163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ART 99 R.D.</w:t>
            </w:r>
          </w:p>
        </w:tc>
      </w:tr>
      <w:tr w:rsidR="00E06BDF">
        <w:tc>
          <w:tcPr>
            <w:tcW w:w="3444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  <w:tc>
          <w:tcPr>
            <w:tcW w:w="1765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r>
              <w:rPr>
                <w:szCs w:val="22"/>
              </w:rPr>
              <w:t>20.00</w:t>
            </w:r>
          </w:p>
        </w:tc>
        <w:tc>
          <w:tcPr>
            <w:tcW w:w="2163" w:type="dxa"/>
            <w:shd w:val="clear" w:color="auto" w:fill="auto"/>
            <w:tcMar>
              <w:left w:w="83" w:type="dxa"/>
            </w:tcMar>
          </w:tcPr>
          <w:p w:rsidR="00E06BDF" w:rsidRDefault="00AB0E9C">
            <w:pPr>
              <w:rPr>
                <w:szCs w:val="22"/>
              </w:rPr>
            </w:pPr>
            <w:r>
              <w:rPr>
                <w:szCs w:val="22"/>
              </w:rPr>
              <w:t>ART 98 e 124 R.D.</w:t>
            </w:r>
          </w:p>
        </w:tc>
      </w:tr>
    </w:tbl>
    <w:p w:rsidR="00E06BDF" w:rsidRDefault="00E06BDF">
      <w:pPr>
        <w:rPr>
          <w:b/>
          <w:color w:val="009900"/>
          <w:sz w:val="24"/>
          <w:szCs w:val="24"/>
        </w:rPr>
      </w:pPr>
    </w:p>
    <w:p w:rsidR="00E06BDF" w:rsidRDefault="00AB0E9C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3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RITORNO </w:t>
      </w:r>
    </w:p>
    <w:p w:rsidR="00E06BDF" w:rsidRDefault="00E06BDF">
      <w:pPr>
        <w:jc w:val="center"/>
        <w:rPr>
          <w:b/>
          <w:i/>
          <w:color w:val="009900"/>
          <w:sz w:val="24"/>
          <w:szCs w:val="24"/>
        </w:rPr>
      </w:pPr>
    </w:p>
    <w:tbl>
      <w:tblPr>
        <w:tblW w:w="8760" w:type="dxa"/>
        <w:tblInd w:w="9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/>
      </w:tblPr>
      <w:tblGrid>
        <w:gridCol w:w="2465"/>
        <w:gridCol w:w="2409"/>
        <w:gridCol w:w="1484"/>
        <w:gridCol w:w="1582"/>
        <w:gridCol w:w="820"/>
      </w:tblGrid>
      <w:tr w:rsidR="00E06BDF">
        <w:trPr>
          <w:trHeight w:val="2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tcMar>
              <w:left w:w="50" w:type="dxa"/>
            </w:tcMar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vAlign w:val="center"/>
          </w:tcPr>
          <w:p w:rsidR="00E06BDF" w:rsidRDefault="00AB0E9C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vAlign w:val="center"/>
          </w:tcPr>
          <w:p w:rsidR="00E06BDF" w:rsidRDefault="00AB0E9C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vAlign w:val="center"/>
          </w:tcPr>
          <w:p w:rsidR="00E06BDF" w:rsidRDefault="00AB0E9C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 w:rsidR="00E06BDF">
        <w:trPr>
          <w:trHeight w:val="2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tcMar>
              <w:left w:w="50" w:type="dxa"/>
            </w:tcMar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Montenero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Capitone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01-02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center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20.15</w:t>
            </w:r>
          </w:p>
        </w:tc>
      </w:tr>
      <w:tr w:rsidR="00E06BDF">
        <w:trPr>
          <w:trHeight w:val="2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tcMar>
              <w:left w:w="50" w:type="dxa"/>
            </w:tcMar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Fortis Morre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01-02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 w:rsidR="00E06BDF">
        <w:trPr>
          <w:trHeight w:val="2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Circ. Sp. Arci La Quercia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 il Chicco d'Oro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La </w:t>
            </w:r>
            <w:r>
              <w:rPr>
                <w:rFonts w:cs="Arial"/>
                <w:color w:val="000000"/>
                <w:sz w:val="20"/>
              </w:rPr>
              <w:t>Quercia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01-02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 w:rsidR="00E06BDF">
        <w:trPr>
          <w:trHeight w:val="2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Egizi Arredamenti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Amerino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Angel S. Terni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Mar. 02-02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20.00</w:t>
            </w:r>
          </w:p>
        </w:tc>
      </w:tr>
      <w:tr w:rsidR="00E06BDF">
        <w:trPr>
          <w:trHeight w:val="2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Real Mentepazzi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Rangers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Mer. 03-02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rFonts w:cs="Arial"/>
                <w:sz w:val="20"/>
              </w:rPr>
            </w:pPr>
            <w:bookmarkStart w:id="0" w:name="__DdeLink__2624_1405247304"/>
            <w:bookmarkEnd w:id="0"/>
            <w:r>
              <w:rPr>
                <w:rFonts w:cs="Arial"/>
                <w:sz w:val="20"/>
              </w:rPr>
              <w:t>21.30</w:t>
            </w:r>
          </w:p>
        </w:tc>
      </w:tr>
      <w:tr w:rsidR="00E06BDF">
        <w:trPr>
          <w:trHeight w:val="2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E06BDF" w:rsidRDefault="00AB0E9C">
            <w:pPr>
              <w:suppressAutoHyphens w:val="0"/>
              <w:rPr>
                <w:color w:val="FF6600"/>
              </w:rPr>
            </w:pPr>
            <w:r>
              <w:rPr>
                <w:rFonts w:cs="Arial"/>
                <w:color w:val="FF6600"/>
                <w:sz w:val="20"/>
              </w:rPr>
              <w:t>Fortis Morre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rPr>
                <w:color w:val="FF6600"/>
              </w:rPr>
            </w:pPr>
            <w:r>
              <w:rPr>
                <w:rFonts w:cs="Arial"/>
                <w:color w:val="FF6600"/>
                <w:sz w:val="20"/>
              </w:rPr>
              <w:t>Circ. Sp. Arci La Quercia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color w:val="FF6600"/>
              </w:rPr>
            </w:pPr>
            <w:r>
              <w:rPr>
                <w:rFonts w:cs="Arial"/>
                <w:color w:val="FF6600"/>
                <w:sz w:val="20"/>
              </w:rPr>
              <w:t>Toscolano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color w:val="FF6600"/>
              </w:rPr>
            </w:pPr>
            <w:r>
              <w:rPr>
                <w:rFonts w:cs="Arial"/>
                <w:color w:val="FF6600"/>
                <w:sz w:val="20"/>
              </w:rPr>
              <w:t>Gio. 04-02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  <w:rPr>
                <w:color w:val="FF6600"/>
              </w:rPr>
            </w:pPr>
            <w:r>
              <w:rPr>
                <w:rFonts w:cs="Arial"/>
                <w:color w:val="FF6600"/>
                <w:sz w:val="20"/>
              </w:rPr>
              <w:t>20.30</w:t>
            </w:r>
          </w:p>
        </w:tc>
      </w:tr>
      <w:tr w:rsidR="00E06BDF">
        <w:trPr>
          <w:trHeight w:val="2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E06BDF" w:rsidRDefault="00AB0E9C">
            <w:pPr>
              <w:suppressAutoHyphens w:val="0"/>
            </w:pPr>
            <w:r>
              <w:rPr>
                <w:rFonts w:cs="Arial"/>
                <w:sz w:val="20"/>
              </w:rPr>
              <w:t>Fravi's Sport &amp; Friends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</w:pPr>
            <w:r>
              <w:rPr>
                <w:rFonts w:cs="Arial"/>
                <w:sz w:val="20"/>
              </w:rPr>
              <w:t>ASD Sambucetole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</w:pPr>
            <w:r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</w:pPr>
            <w:r>
              <w:rPr>
                <w:rFonts w:cs="Arial"/>
                <w:color w:val="000000"/>
                <w:sz w:val="20"/>
              </w:rPr>
              <w:t>Ven. 05-02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06BDF" w:rsidRDefault="00AB0E9C">
            <w:pPr>
              <w:suppressAutoHyphens w:val="0"/>
              <w:jc w:val="center"/>
            </w:pPr>
            <w:r>
              <w:rPr>
                <w:rFonts w:cs="Arial"/>
                <w:sz w:val="20"/>
              </w:rPr>
              <w:t>21.00</w:t>
            </w:r>
          </w:p>
        </w:tc>
      </w:tr>
    </w:tbl>
    <w:p w:rsidR="00E06BDF" w:rsidRDefault="00AB0E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RIPOSA AVIGLIANO GALAXY</w:t>
      </w:r>
    </w:p>
    <w:p w:rsidR="00E06BDF" w:rsidRDefault="00E06BDF">
      <w:pPr>
        <w:rPr>
          <w:b/>
          <w:bCs/>
          <w:sz w:val="24"/>
          <w:szCs w:val="24"/>
        </w:rPr>
      </w:pPr>
    </w:p>
    <w:p w:rsidR="00E06BDF" w:rsidRDefault="00AB0E9C">
      <w:pPr>
        <w:suppressAutoHyphens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Si comunica che </w:t>
      </w:r>
      <w:r>
        <w:rPr>
          <w:rFonts w:cs="Arial"/>
          <w:b/>
          <w:color w:val="FF0000"/>
          <w:sz w:val="24"/>
          <w:szCs w:val="24"/>
          <w:u w:val="single"/>
        </w:rPr>
        <w:t>la scelta</w:t>
      </w:r>
      <w:r>
        <w:rPr>
          <w:rFonts w:cs="Arial"/>
          <w:b/>
          <w:color w:val="FF0000"/>
          <w:sz w:val="24"/>
          <w:szCs w:val="24"/>
        </w:rPr>
        <w:t xml:space="preserve"> degli impianti ove vengono svolte le gare del Torneo di calcio di Amelia non ricade sul Comitato Territoriale di Terni, bensì sulla organizzazione stessa; l'</w:t>
      </w:r>
      <w:r>
        <w:rPr>
          <w:rFonts w:cs="Arial"/>
          <w:b/>
          <w:color w:val="FF0000"/>
          <w:sz w:val="24"/>
          <w:szCs w:val="24"/>
        </w:rPr>
        <w:t>amministrazione degli impianti è poi ovviamente deputata ai gestori degli stessi.</w:t>
      </w:r>
    </w:p>
    <w:p w:rsidR="00E06BDF" w:rsidRDefault="00E06BDF">
      <w:pPr>
        <w:jc w:val="center"/>
        <w:rPr>
          <w:b/>
          <w:bCs/>
          <w:sz w:val="24"/>
          <w:szCs w:val="24"/>
          <w:u w:val="single"/>
        </w:rPr>
      </w:pPr>
    </w:p>
    <w:p w:rsidR="00E06BDF" w:rsidRDefault="00AB0E9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 w:rsidR="00E06BDF" w:rsidRDefault="00E06BDF">
      <w:pPr>
        <w:jc w:val="center"/>
        <w:rPr>
          <w:b/>
          <w:bCs/>
          <w:sz w:val="24"/>
          <w:szCs w:val="24"/>
        </w:rPr>
      </w:pPr>
    </w:p>
    <w:p w:rsidR="00E06BDF" w:rsidRDefault="00AB0E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</w:t>
      </w:r>
      <w:r>
        <w:rPr>
          <w:b/>
          <w:bCs/>
          <w:sz w:val="28"/>
          <w:szCs w:val="28"/>
        </w:rPr>
        <w:t>ocatori e dirigenti che dovranno coincidere con quelli dei cartellini, pena la comminazione delle ammende di cui alla Normativa Generale della Lega Calcio Uisp.</w:t>
      </w:r>
    </w:p>
    <w:p w:rsidR="00E06BDF" w:rsidRDefault="00E06BDF">
      <w:pPr>
        <w:rPr>
          <w:b/>
          <w:bCs/>
          <w:sz w:val="28"/>
          <w:szCs w:val="28"/>
        </w:rPr>
      </w:pPr>
    </w:p>
    <w:p w:rsidR="00E06BDF" w:rsidRDefault="00AB0E9C">
      <w:pPr>
        <w:tabs>
          <w:tab w:val="left" w:pos="5850"/>
        </w:tabs>
      </w:pPr>
      <w:r>
        <w:t>IL PRESENTE COMUNICATO SI COMPONE DI  N.4  PAGINE</w:t>
      </w:r>
    </w:p>
    <w:p w:rsidR="00E06BDF" w:rsidRDefault="00E06BDF">
      <w:pPr>
        <w:tabs>
          <w:tab w:val="left" w:pos="5850"/>
        </w:tabs>
      </w:pPr>
    </w:p>
    <w:p w:rsidR="00E06BDF" w:rsidRDefault="00E06BDF">
      <w:pPr>
        <w:tabs>
          <w:tab w:val="left" w:pos="5850"/>
        </w:tabs>
      </w:pPr>
    </w:p>
    <w:p w:rsidR="00E06BDF" w:rsidRDefault="00AB0E9C">
      <w:pPr>
        <w:jc w:val="center"/>
      </w:pPr>
      <w:r>
        <w:rPr>
          <w:b/>
          <w:color w:val="009900"/>
          <w:sz w:val="24"/>
          <w:szCs w:val="24"/>
        </w:rPr>
        <w:t>PUBBLICATO ED AFFISSO ALL’ALBO DEL COMITAT</w:t>
      </w:r>
      <w:r>
        <w:rPr>
          <w:b/>
          <w:color w:val="009900"/>
          <w:sz w:val="24"/>
          <w:szCs w:val="24"/>
        </w:rPr>
        <w:t>O ORGANIZZATORE IL GIORNO  01/02/2016</w:t>
      </w:r>
    </w:p>
    <w:p w:rsidR="00E06BDF" w:rsidRDefault="00E06BDF">
      <w:pPr>
        <w:tabs>
          <w:tab w:val="left" w:pos="5850"/>
        </w:tabs>
        <w:rPr>
          <w:color w:val="009900"/>
        </w:rPr>
      </w:pPr>
    </w:p>
    <w:p w:rsidR="00E06BDF" w:rsidRDefault="00AB0E9C">
      <w:pPr>
        <w:tabs>
          <w:tab w:val="left" w:pos="5850"/>
        </w:tabs>
        <w:rPr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LA PRESIDENZA LEGA CALCIO                                             IL GIUDICE SPORTIVO         </w:t>
      </w:r>
    </w:p>
    <w:p w:rsidR="00E06BDF" w:rsidRDefault="00AB0E9C">
      <w:pPr>
        <w:tabs>
          <w:tab w:val="left" w:pos="6630"/>
        </w:tabs>
        <w:rPr>
          <w:rStyle w:val="Numeropagina"/>
        </w:rPr>
      </w:pPr>
      <w:r>
        <w:rPr>
          <w:sz w:val="24"/>
          <w:szCs w:val="24"/>
        </w:rPr>
        <w:t>GRAZIANO MORINI                                                         AVV. FRANCESCO ALLEGRETTI</w:t>
      </w:r>
    </w:p>
    <w:p w:rsidR="00E06BDF" w:rsidRDefault="00AB0E9C">
      <w:r>
        <w:t xml:space="preserve">Supplente SANDRO </w:t>
      </w:r>
      <w:r>
        <w:t>BACCARELLI</w:t>
      </w:r>
    </w:p>
    <w:sectPr w:rsidR="00E06BDF" w:rsidSect="00E06BDF">
      <w:footerReference w:type="default" r:id="rId8"/>
      <w:pgSz w:w="11906" w:h="16838"/>
      <w:pgMar w:top="1134" w:right="1134" w:bottom="1417" w:left="1134" w:header="0" w:footer="113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E9C" w:rsidRDefault="00AB0E9C" w:rsidP="00E06BDF">
      <w:r>
        <w:separator/>
      </w:r>
    </w:p>
  </w:endnote>
  <w:endnote w:type="continuationSeparator" w:id="1">
    <w:p w:rsidR="00AB0E9C" w:rsidRDefault="00AB0E9C" w:rsidP="00E0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 (WN)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DF" w:rsidRDefault="00AB0E9C">
    <w:pPr>
      <w:pStyle w:val="Pidipagin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E9C" w:rsidRDefault="00AB0E9C" w:rsidP="00E06BDF">
      <w:r>
        <w:separator/>
      </w:r>
    </w:p>
  </w:footnote>
  <w:footnote w:type="continuationSeparator" w:id="1">
    <w:p w:rsidR="00AB0E9C" w:rsidRDefault="00AB0E9C" w:rsidP="00E06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DF"/>
    <w:rsid w:val="000B2F2B"/>
    <w:rsid w:val="0087583F"/>
    <w:rsid w:val="00AB0E9C"/>
    <w:rsid w:val="00E0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pPr>
      <w:suppressAutoHyphens/>
    </w:pPr>
    <w:rPr>
      <w:rFonts w:ascii="Arial" w:hAnsi="Arial"/>
      <w:color w:val="00000A"/>
      <w:sz w:val="22"/>
    </w:rPr>
  </w:style>
  <w:style w:type="paragraph" w:styleId="Titolo1">
    <w:name w:val="heading 1"/>
    <w:basedOn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qFormat/>
    <w:rsid w:val="009B3CA6"/>
    <w:rPr>
      <w:sz w:val="16"/>
    </w:rPr>
  </w:style>
  <w:style w:type="character" w:customStyle="1" w:styleId="CollegamentoInternet">
    <w:name w:val="Collegamento Internet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E07584"/>
    <w:rPr>
      <w:color w:val="800080"/>
      <w:u w:val="single"/>
    </w:rPr>
  </w:style>
  <w:style w:type="character" w:styleId="Numeropagina">
    <w:name w:val="page number"/>
    <w:basedOn w:val="Carpredefinitoparagrafo"/>
    <w:qFormat/>
    <w:rsid w:val="00CC03F6"/>
  </w:style>
  <w:style w:type="character" w:customStyle="1" w:styleId="Titolo1Carattere">
    <w:name w:val="Titolo 1 Carattere"/>
    <w:basedOn w:val="Carpredefinitoparagrafo"/>
    <w:link w:val="Titolo1"/>
    <w:qFormat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qFormat/>
    <w:rsid w:val="00AB49E2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9F3E9A"/>
    <w:rPr>
      <w:rFonts w:ascii="Arial" w:hAnsi="Arial"/>
      <w:sz w:val="22"/>
    </w:rPr>
  </w:style>
  <w:style w:type="character" w:customStyle="1" w:styleId="ListLabel1">
    <w:name w:val="ListLabel 1"/>
    <w:qFormat/>
    <w:rsid w:val="00D16A11"/>
    <w:rPr>
      <w:rFonts w:cs="Times New Roman"/>
    </w:rPr>
  </w:style>
  <w:style w:type="character" w:customStyle="1" w:styleId="ListLabel2">
    <w:name w:val="ListLabel 2"/>
    <w:qFormat/>
    <w:rsid w:val="00D16A11"/>
    <w:rPr>
      <w:b/>
    </w:rPr>
  </w:style>
  <w:style w:type="character" w:customStyle="1" w:styleId="ListLabel3">
    <w:name w:val="ListLabel 3"/>
    <w:qFormat/>
    <w:rsid w:val="00D16A11"/>
    <w:rPr>
      <w:rFonts w:eastAsia="Times New Roman" w:cs="Times New Roman"/>
    </w:rPr>
  </w:style>
  <w:style w:type="character" w:customStyle="1" w:styleId="ListLabel4">
    <w:name w:val="ListLabel 4"/>
    <w:qFormat/>
    <w:rsid w:val="00D16A11"/>
    <w:rPr>
      <w:rFonts w:cs="Courier New"/>
    </w:rPr>
  </w:style>
  <w:style w:type="character" w:customStyle="1" w:styleId="ListLabel5">
    <w:name w:val="ListLabel 5"/>
    <w:qFormat/>
    <w:rsid w:val="00D16A11"/>
    <w:rPr>
      <w:rFonts w:eastAsia="Times New Roman" w:cs="Tahoma"/>
    </w:rPr>
  </w:style>
  <w:style w:type="character" w:customStyle="1" w:styleId="ListLabel6">
    <w:name w:val="ListLabel 6"/>
    <w:qFormat/>
    <w:rsid w:val="00306528"/>
    <w:rPr>
      <w:rFonts w:eastAsia="Times New Roman" w:cs="Times New Roman"/>
    </w:rPr>
  </w:style>
  <w:style w:type="character" w:customStyle="1" w:styleId="ListLabel7">
    <w:name w:val="ListLabel 7"/>
    <w:qFormat/>
    <w:rsid w:val="00306528"/>
    <w:rPr>
      <w:rFonts w:cs="Courier New"/>
    </w:rPr>
  </w:style>
  <w:style w:type="character" w:customStyle="1" w:styleId="ListLabel8">
    <w:name w:val="ListLabel 8"/>
    <w:qFormat/>
    <w:rsid w:val="00306528"/>
    <w:rPr>
      <w:rFonts w:eastAsia="Calibri" w:cs="Times New Roman"/>
    </w:rPr>
  </w:style>
  <w:style w:type="paragraph" w:styleId="Titolo">
    <w:name w:val="Title"/>
    <w:basedOn w:val="Normale"/>
    <w:next w:val="Corpodeltesto"/>
    <w:qFormat/>
    <w:rsid w:val="00E06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158C4"/>
    <w:pPr>
      <w:spacing w:after="120"/>
    </w:pPr>
  </w:style>
  <w:style w:type="paragraph" w:styleId="Elenco">
    <w:name w:val="List"/>
    <w:basedOn w:val="Corpodeltesto"/>
    <w:rsid w:val="00D16A11"/>
    <w:rPr>
      <w:rFonts w:cs="Mangal"/>
    </w:rPr>
  </w:style>
  <w:style w:type="paragraph" w:styleId="Didascalia">
    <w:name w:val="caption"/>
    <w:basedOn w:val="Normale"/>
    <w:qFormat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16A11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qFormat/>
    <w:rsid w:val="009B3CA6"/>
    <w:pPr>
      <w:ind w:left="426"/>
      <w:jc w:val="both"/>
    </w:pPr>
    <w:rPr>
      <w:rFonts w:ascii="Times New Roman" w:hAnsi="Times New Roman"/>
      <w:b/>
      <w:sz w:val="24"/>
    </w:rPr>
  </w:style>
  <w:style w:type="paragraph" w:styleId="Testocommento">
    <w:name w:val="annotation text"/>
    <w:basedOn w:val="Normale"/>
    <w:semiHidden/>
    <w:qFormat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qFormat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qFormat/>
    <w:rsid w:val="009B3CA6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customStyle="1" w:styleId="Corpodeltesto31">
    <w:name w:val="Corpo del testo 31"/>
    <w:basedOn w:val="Normale"/>
    <w:qFormat/>
    <w:rsid w:val="00C0564E"/>
    <w:pPr>
      <w:widowControl w:val="0"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stodelblocco">
    <w:name w:val="Block Text"/>
    <w:basedOn w:val="Normale"/>
    <w:qFormat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qFormat/>
    <w:rsid w:val="00C353F5"/>
    <w:pPr>
      <w:suppressAutoHyphens/>
    </w:pPr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D16A11"/>
  </w:style>
  <w:style w:type="paragraph" w:customStyle="1" w:styleId="Contenutotabella">
    <w:name w:val="Contenuto tabella"/>
    <w:basedOn w:val="Normale"/>
    <w:qFormat/>
    <w:rsid w:val="00306528"/>
  </w:style>
  <w:style w:type="paragraph" w:customStyle="1" w:styleId="Titolotabella">
    <w:name w:val="Titolo tabella"/>
    <w:basedOn w:val="Contenutotabella"/>
    <w:qFormat/>
    <w:rsid w:val="00306528"/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D6EE-8EDD-49C9-8984-99E2CF48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6393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creator>uisp mvt</dc:creator>
  <cp:lastModifiedBy>118amelia</cp:lastModifiedBy>
  <cp:revision>8</cp:revision>
  <cp:lastPrinted>2016-01-25T08:26:00Z</cp:lastPrinted>
  <dcterms:created xsi:type="dcterms:W3CDTF">2016-02-01T08:31:00Z</dcterms:created>
  <dcterms:modified xsi:type="dcterms:W3CDTF">2016-02-02T20:41:00Z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